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FAE6" w14:textId="65F3E040" w:rsidR="576BCAA2" w:rsidRDefault="576BCAA2" w:rsidP="576BCAA2">
      <w:pPr>
        <w:jc w:val="center"/>
        <w:rPr>
          <w:rFonts w:ascii="Goudy Type" w:hAnsi="Goudy Type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43BBE6" wp14:editId="127488D7">
            <wp:simplePos x="0" y="0"/>
            <wp:positionH relativeFrom="column">
              <wp:posOffset>-237067</wp:posOffset>
            </wp:positionH>
            <wp:positionV relativeFrom="paragraph">
              <wp:posOffset>-846667</wp:posOffset>
            </wp:positionV>
            <wp:extent cx="6460067" cy="1534266"/>
            <wp:effectExtent l="0" t="0" r="0" b="0"/>
            <wp:wrapNone/>
            <wp:docPr id="942286683" name="Picture 942286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0067" cy="1534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FF7842" w14:textId="340EA2AC" w:rsidR="576BCAA2" w:rsidRDefault="576BCAA2" w:rsidP="576BCAA2">
      <w:pPr>
        <w:jc w:val="center"/>
        <w:rPr>
          <w:rFonts w:ascii="Goudy Type" w:hAnsi="Goudy Type"/>
          <w:sz w:val="32"/>
          <w:szCs w:val="32"/>
        </w:rPr>
      </w:pPr>
    </w:p>
    <w:p w14:paraId="41E900E3" w14:textId="3EF85625" w:rsidR="004A3E9F" w:rsidRPr="003500AC" w:rsidRDefault="003500AC" w:rsidP="003500AC">
      <w:pPr>
        <w:jc w:val="center"/>
        <w:rPr>
          <w:rFonts w:ascii="Goudy Type" w:hAnsi="Goudy Type"/>
          <w:sz w:val="32"/>
          <w:szCs w:val="32"/>
        </w:rPr>
      </w:pPr>
      <w:r>
        <w:rPr>
          <w:rFonts w:ascii="Goudy Type" w:hAnsi="Goudy Type"/>
          <w:sz w:val="32"/>
          <w:szCs w:val="32"/>
        </w:rPr>
        <w:t>The Tabulation of Votes, and the Receiving Board for the</w:t>
      </w:r>
      <w:r w:rsidR="00A0706D">
        <w:rPr>
          <w:rFonts w:ascii="Goudy Type" w:hAnsi="Goudy Type"/>
          <w:sz w:val="32"/>
          <w:szCs w:val="32"/>
        </w:rPr>
        <w:t xml:space="preserve"> Township of </w:t>
      </w:r>
      <w:r w:rsidR="00BB4A38">
        <w:rPr>
          <w:rFonts w:ascii="Goudy Type" w:hAnsi="Goudy Type"/>
          <w:sz w:val="32"/>
          <w:szCs w:val="32"/>
        </w:rPr>
        <w:t>Convis</w:t>
      </w:r>
      <w:r w:rsidR="00A0706D">
        <w:rPr>
          <w:rFonts w:ascii="Goudy Type" w:hAnsi="Goudy Type"/>
          <w:sz w:val="32"/>
          <w:szCs w:val="32"/>
        </w:rPr>
        <w:t xml:space="preserve"> </w:t>
      </w:r>
      <w:r>
        <w:rPr>
          <w:rFonts w:ascii="Goudy Type" w:hAnsi="Goudy Type"/>
          <w:sz w:val="32"/>
          <w:szCs w:val="32"/>
        </w:rPr>
        <w:t>partnering with the Calhoun County Early Voting Site for the Presidential Primary 2.27.2024 will take place on Tuesday, February 27, 2024, at 8 pm in the Garden Level Conference Room in the Calhoun County Building at 315 W. Green St., Marshall, MI 49068</w:t>
      </w:r>
    </w:p>
    <w:sectPr w:rsidR="004A3E9F" w:rsidRPr="003500A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1B456" w14:textId="77777777" w:rsidR="00CD75F0" w:rsidRDefault="00CD75F0">
      <w:pPr>
        <w:spacing w:after="0" w:line="240" w:lineRule="auto"/>
      </w:pPr>
      <w:r>
        <w:separator/>
      </w:r>
    </w:p>
  </w:endnote>
  <w:endnote w:type="continuationSeparator" w:id="0">
    <w:p w14:paraId="3786FBC0" w14:textId="77777777" w:rsidR="00CD75F0" w:rsidRDefault="00CD75F0">
      <w:pPr>
        <w:spacing w:after="0" w:line="240" w:lineRule="auto"/>
      </w:pPr>
      <w:r>
        <w:continuationSeparator/>
      </w:r>
    </w:p>
  </w:endnote>
  <w:endnote w:type="continuationNotice" w:id="1">
    <w:p w14:paraId="2B31F386" w14:textId="77777777" w:rsidR="00CD75F0" w:rsidRDefault="00CD75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Type">
    <w:charset w:val="00"/>
    <w:family w:val="auto"/>
    <w:pitch w:val="variable"/>
    <w:sig w:usb0="00000007" w:usb1="00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62A3B4" w14:paraId="32F15358" w14:textId="77777777" w:rsidTr="7062A3B4">
      <w:trPr>
        <w:trHeight w:val="300"/>
      </w:trPr>
      <w:tc>
        <w:tcPr>
          <w:tcW w:w="3120" w:type="dxa"/>
        </w:tcPr>
        <w:p w14:paraId="1363CE75" w14:textId="10875863" w:rsidR="7062A3B4" w:rsidRDefault="7062A3B4" w:rsidP="7062A3B4">
          <w:pPr>
            <w:pStyle w:val="Header"/>
            <w:ind w:left="-115"/>
          </w:pPr>
        </w:p>
      </w:tc>
      <w:tc>
        <w:tcPr>
          <w:tcW w:w="3120" w:type="dxa"/>
        </w:tcPr>
        <w:p w14:paraId="6A4132B7" w14:textId="3FFD1363" w:rsidR="7062A3B4" w:rsidRDefault="7062A3B4" w:rsidP="7062A3B4">
          <w:pPr>
            <w:pStyle w:val="Header"/>
            <w:jc w:val="center"/>
          </w:pPr>
        </w:p>
      </w:tc>
      <w:tc>
        <w:tcPr>
          <w:tcW w:w="3120" w:type="dxa"/>
        </w:tcPr>
        <w:p w14:paraId="413A5633" w14:textId="0DCE0F58" w:rsidR="7062A3B4" w:rsidRDefault="7062A3B4" w:rsidP="7062A3B4">
          <w:pPr>
            <w:pStyle w:val="Header"/>
            <w:ind w:right="-115"/>
            <w:jc w:val="right"/>
          </w:pPr>
        </w:p>
      </w:tc>
    </w:tr>
  </w:tbl>
  <w:p w14:paraId="36F58D0E" w14:textId="19163125" w:rsidR="7062A3B4" w:rsidRDefault="7062A3B4" w:rsidP="7062A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7685" w14:textId="77777777" w:rsidR="00CD75F0" w:rsidRDefault="00CD75F0">
      <w:pPr>
        <w:spacing w:after="0" w:line="240" w:lineRule="auto"/>
      </w:pPr>
      <w:r>
        <w:separator/>
      </w:r>
    </w:p>
  </w:footnote>
  <w:footnote w:type="continuationSeparator" w:id="0">
    <w:p w14:paraId="770685E3" w14:textId="77777777" w:rsidR="00CD75F0" w:rsidRDefault="00CD75F0">
      <w:pPr>
        <w:spacing w:after="0" w:line="240" w:lineRule="auto"/>
      </w:pPr>
      <w:r>
        <w:continuationSeparator/>
      </w:r>
    </w:p>
  </w:footnote>
  <w:footnote w:type="continuationNotice" w:id="1">
    <w:p w14:paraId="73F1A093" w14:textId="77777777" w:rsidR="00CD75F0" w:rsidRDefault="00CD75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62A3B4" w14:paraId="6B809F22" w14:textId="77777777" w:rsidTr="576BCAA2">
      <w:trPr>
        <w:trHeight w:val="300"/>
      </w:trPr>
      <w:tc>
        <w:tcPr>
          <w:tcW w:w="3120" w:type="dxa"/>
        </w:tcPr>
        <w:p w14:paraId="1CCFCFF1" w14:textId="69A2DA8E" w:rsidR="7062A3B4" w:rsidRDefault="7062A3B4" w:rsidP="7062A3B4">
          <w:pPr>
            <w:pStyle w:val="Header"/>
            <w:ind w:left="-115"/>
          </w:pPr>
        </w:p>
      </w:tc>
      <w:tc>
        <w:tcPr>
          <w:tcW w:w="3120" w:type="dxa"/>
        </w:tcPr>
        <w:p w14:paraId="64D23559" w14:textId="40C71F99" w:rsidR="7062A3B4" w:rsidRDefault="7062A3B4" w:rsidP="7062A3B4">
          <w:pPr>
            <w:pStyle w:val="Header"/>
            <w:jc w:val="center"/>
          </w:pPr>
        </w:p>
      </w:tc>
      <w:tc>
        <w:tcPr>
          <w:tcW w:w="3120" w:type="dxa"/>
        </w:tcPr>
        <w:p w14:paraId="6B0916A2" w14:textId="67F5FEED" w:rsidR="7062A3B4" w:rsidRDefault="7062A3B4" w:rsidP="7062A3B4">
          <w:pPr>
            <w:pStyle w:val="Header"/>
            <w:ind w:right="-115"/>
            <w:jc w:val="right"/>
          </w:pPr>
        </w:p>
      </w:tc>
    </w:tr>
  </w:tbl>
  <w:p w14:paraId="4BF54359" w14:textId="056E219E" w:rsidR="7062A3B4" w:rsidRDefault="7062A3B4" w:rsidP="7062A3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AC"/>
    <w:rsid w:val="00042CE6"/>
    <w:rsid w:val="003500AC"/>
    <w:rsid w:val="00421CA3"/>
    <w:rsid w:val="004A3E9F"/>
    <w:rsid w:val="006315DF"/>
    <w:rsid w:val="0079255C"/>
    <w:rsid w:val="00A0706D"/>
    <w:rsid w:val="00BB4A38"/>
    <w:rsid w:val="00CA7E1B"/>
    <w:rsid w:val="00CD75F0"/>
    <w:rsid w:val="00D03763"/>
    <w:rsid w:val="00E21CE6"/>
    <w:rsid w:val="576BCAA2"/>
    <w:rsid w:val="7062A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DC5F"/>
  <w15:chartTrackingRefBased/>
  <w15:docId w15:val="{A836283F-DAA8-4EB0-8900-BFD1E898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4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Hinkley</dc:creator>
  <cp:keywords/>
  <dc:description/>
  <cp:lastModifiedBy>Temp Holder</cp:lastModifiedBy>
  <cp:revision>2</cp:revision>
  <dcterms:created xsi:type="dcterms:W3CDTF">2024-02-24T18:41:00Z</dcterms:created>
  <dcterms:modified xsi:type="dcterms:W3CDTF">2024-02-24T18:41:00Z</dcterms:modified>
</cp:coreProperties>
</file>